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7F75174D" w:rsidR="00F4525C" w:rsidRDefault="00F83F82" w:rsidP="007D1C50">
          <w:pPr>
            <w:pStyle w:val="VCAADocumenttitle"/>
            <w:ind w:right="-284"/>
          </w:pPr>
          <w:r>
            <w:t>Introducing the foundational skills</w:t>
          </w:r>
        </w:p>
      </w:sdtContent>
    </w:sdt>
    <w:p w14:paraId="5270FA3D" w14:textId="5FDDE0FD" w:rsidR="001C63D8" w:rsidRPr="008C4BFC" w:rsidRDefault="00EA28BD" w:rsidP="00B678A0">
      <w:pPr>
        <w:pStyle w:val="VCAAbody"/>
      </w:pPr>
      <w:r>
        <w:t>Digital literacy, literacy and numeracy are foundational to all learning</w:t>
      </w:r>
      <w:r w:rsidR="00032C1C">
        <w:t xml:space="preserve">, and they are </w:t>
      </w:r>
      <w:r w:rsidR="00B74C92">
        <w:t>referred to</w:t>
      </w:r>
      <w:r w:rsidR="00032C1C">
        <w:t xml:space="preserve"> as</w:t>
      </w:r>
      <w:r>
        <w:t xml:space="preserve"> </w:t>
      </w:r>
      <w:r w:rsidR="00032C1C">
        <w:t>‘</w:t>
      </w:r>
      <w:r>
        <w:t>foundational skills</w:t>
      </w:r>
      <w:r w:rsidR="00032C1C">
        <w:t>’</w:t>
      </w:r>
      <w:r>
        <w:t xml:space="preserve"> within the Victorian Curriculum F–10 Version 2.0</w:t>
      </w:r>
      <w:r w:rsidR="00032C1C">
        <w:t>. D</w:t>
      </w:r>
      <w:r w:rsidR="00334BBE">
        <w:t xml:space="preserve">evelopment in </w:t>
      </w:r>
      <w:r w:rsidR="00032C1C">
        <w:t xml:space="preserve">digital </w:t>
      </w:r>
      <w:r w:rsidR="00334BBE">
        <w:t>l</w:t>
      </w:r>
      <w:r w:rsidR="00334BBE" w:rsidRPr="00334BBE">
        <w:t xml:space="preserve">iteracy, </w:t>
      </w:r>
      <w:r w:rsidR="00032C1C">
        <w:t xml:space="preserve">literacy and </w:t>
      </w:r>
      <w:r w:rsidR="00334BBE" w:rsidRPr="00334BBE">
        <w:t xml:space="preserve">numeracy </w:t>
      </w:r>
      <w:r w:rsidR="00334BBE">
        <w:t>i</w:t>
      </w:r>
      <w:r w:rsidR="00334BBE" w:rsidRPr="00334BBE">
        <w:t xml:space="preserve">s enabled </w:t>
      </w:r>
      <w:r w:rsidR="00E07143">
        <w:t xml:space="preserve">primarily </w:t>
      </w:r>
      <w:r w:rsidR="00334BBE" w:rsidRPr="00334BBE">
        <w:t xml:space="preserve">by the achievement of the knowledge and skills located in the Victorian Curriculum F–10 </w:t>
      </w:r>
      <w:r w:rsidR="00032C1C" w:rsidRPr="00334BBE">
        <w:t>Digital Technologies</w:t>
      </w:r>
      <w:r w:rsidR="00032C1C">
        <w:t xml:space="preserve">, </w:t>
      </w:r>
      <w:r w:rsidR="00334BBE" w:rsidRPr="00334BBE">
        <w:t>English</w:t>
      </w:r>
      <w:r w:rsidR="00032C1C">
        <w:t xml:space="preserve"> and</w:t>
      </w:r>
      <w:r w:rsidR="00334BBE" w:rsidRPr="00334BBE">
        <w:t xml:space="preserve"> Mathematics. The foundational skills are further developed and applied in the other learning areas and capabilities</w:t>
      </w:r>
      <w:r w:rsidR="001C63D8" w:rsidRPr="008C4BFC">
        <w:t>.</w:t>
      </w:r>
    </w:p>
    <w:p w14:paraId="6CE3326E" w14:textId="77777777" w:rsidR="00B74C92" w:rsidRDefault="00C60C97" w:rsidP="008C4BFC">
      <w:pPr>
        <w:pStyle w:val="VCAAbody"/>
      </w:pPr>
      <w:r>
        <w:t xml:space="preserve">The 3 foundational skills </w:t>
      </w:r>
      <w:r w:rsidR="001C63D8">
        <w:t xml:space="preserve">included in the Victorian Curriculum F–10 Version 2.0 </w:t>
      </w:r>
      <w:r>
        <w:t xml:space="preserve">have been adopted </w:t>
      </w:r>
      <w:r w:rsidR="00AD3E21">
        <w:t>and adapted</w:t>
      </w:r>
      <w:r>
        <w:t xml:space="preserve"> from the Australian Curriculum Version 9.0 Digital Literacy, Literacy and Numeracy </w:t>
      </w:r>
      <w:r w:rsidR="007B2100">
        <w:t xml:space="preserve">general </w:t>
      </w:r>
      <w:r>
        <w:t xml:space="preserve">capabilities. </w:t>
      </w:r>
    </w:p>
    <w:p w14:paraId="1EC61D28" w14:textId="74048806" w:rsidR="006726F3" w:rsidRDefault="51FC6C66" w:rsidP="008C4BFC">
      <w:pPr>
        <w:pStyle w:val="VCAAbody"/>
      </w:pPr>
      <w:r>
        <w:t>The foundational skills are</w:t>
      </w:r>
      <w:r w:rsidR="006726F3">
        <w:t xml:space="preserve"> not curriculums themselves, and</w:t>
      </w:r>
      <w:r w:rsidR="00162E21">
        <w:t xml:space="preserve"> they</w:t>
      </w:r>
      <w:r w:rsidR="006726F3">
        <w:t xml:space="preserve"> do not have achievement standards or content descriptions. </w:t>
      </w:r>
    </w:p>
    <w:p w14:paraId="470D47B0" w14:textId="034D70D6" w:rsidR="00E92A34" w:rsidRDefault="00E9528E" w:rsidP="00B678A0">
      <w:pPr>
        <w:pStyle w:val="VCAAHeading3"/>
      </w:pPr>
      <w:r>
        <w:t xml:space="preserve">What are the </w:t>
      </w:r>
      <w:r w:rsidR="001C63D8">
        <w:t>foundational skills</w:t>
      </w:r>
      <w:r>
        <w:t xml:space="preserve">? </w:t>
      </w:r>
    </w:p>
    <w:p w14:paraId="7014D260" w14:textId="4E9A168D" w:rsidR="001C63D8" w:rsidRDefault="001C63D8" w:rsidP="00B678A0">
      <w:pPr>
        <w:pStyle w:val="VCAAbullet"/>
      </w:pPr>
      <w:r w:rsidRPr="00B678A0">
        <w:rPr>
          <w:b/>
          <w:bCs/>
        </w:rPr>
        <w:t>The 3 foundational skills in the Victorian Curriculum F–10 Version 2.0 are Digital Literacy, Literacy and Numeracy</w:t>
      </w:r>
      <w:r>
        <w:t xml:space="preserve">. </w:t>
      </w:r>
      <w:r w:rsidR="00B14C15" w:rsidRPr="00E171CB">
        <w:rPr>
          <w:rFonts w:asciiTheme="majorHAnsi" w:hAnsiTheme="majorHAnsi" w:cstheme="majorHAnsi"/>
        </w:rPr>
        <w:t>They</w:t>
      </w:r>
      <w:r w:rsidRPr="00E171CB">
        <w:rPr>
          <w:rFonts w:asciiTheme="majorHAnsi" w:hAnsiTheme="majorHAnsi" w:cstheme="majorHAnsi"/>
        </w:rPr>
        <w:t xml:space="preserve"> are not curriculums themselves: Literacy and Numeracy are presented as progressions</w:t>
      </w:r>
      <w:r w:rsidR="00334BBE" w:rsidRPr="00E171CB">
        <w:rPr>
          <w:rFonts w:asciiTheme="majorHAnsi" w:hAnsiTheme="majorHAnsi" w:cstheme="majorHAnsi"/>
        </w:rPr>
        <w:t xml:space="preserve"> of student learning</w:t>
      </w:r>
      <w:r w:rsidR="00F05A63" w:rsidRPr="00E171CB">
        <w:rPr>
          <w:rFonts w:asciiTheme="majorHAnsi" w:hAnsiTheme="majorHAnsi" w:cstheme="majorHAnsi"/>
        </w:rPr>
        <w:t xml:space="preserve"> that describe the learning pathway(s) along which students typically progress regardless of age or year level, while</w:t>
      </w:r>
      <w:r w:rsidRPr="00E171CB">
        <w:rPr>
          <w:rFonts w:asciiTheme="majorHAnsi" w:hAnsiTheme="majorHAnsi" w:cstheme="majorHAnsi"/>
        </w:rPr>
        <w:t xml:space="preserve"> Digital Literacy </w:t>
      </w:r>
      <w:r w:rsidR="00511CEC" w:rsidRPr="00E171CB">
        <w:rPr>
          <w:rFonts w:asciiTheme="majorHAnsi" w:hAnsiTheme="majorHAnsi" w:cstheme="majorHAnsi"/>
        </w:rPr>
        <w:t>is</w:t>
      </w:r>
      <w:r w:rsidRPr="00E171CB">
        <w:rPr>
          <w:rFonts w:asciiTheme="majorHAnsi" w:hAnsiTheme="majorHAnsi" w:cstheme="majorHAnsi"/>
        </w:rPr>
        <w:t xml:space="preserve"> presented as a continuum</w:t>
      </w:r>
      <w:r w:rsidR="00F05A63" w:rsidRPr="00E171CB">
        <w:rPr>
          <w:rFonts w:asciiTheme="majorHAnsi" w:hAnsiTheme="majorHAnsi" w:cstheme="majorHAnsi"/>
        </w:rPr>
        <w:t xml:space="preserve"> that </w:t>
      </w:r>
      <w:r w:rsidR="00F05A63" w:rsidRPr="00E171CB">
        <w:rPr>
          <w:rFonts w:asciiTheme="majorHAnsi" w:hAnsiTheme="majorHAnsi" w:cstheme="majorHAnsi"/>
          <w:color w:val="000000"/>
          <w:shd w:val="clear" w:color="auto" w:fill="FFFFFF"/>
        </w:rPr>
        <w:t>describes the knowledge, skills and behaviours that students can reasonably be expected to develop from Foundation to Level 10</w:t>
      </w:r>
      <w:r w:rsidRPr="00E171CB">
        <w:rPr>
          <w:rFonts w:asciiTheme="majorHAnsi" w:hAnsiTheme="majorHAnsi" w:cstheme="majorHAnsi"/>
        </w:rPr>
        <w:t>.</w:t>
      </w:r>
      <w:r>
        <w:t xml:space="preserve"> </w:t>
      </w:r>
    </w:p>
    <w:p w14:paraId="284CF04B" w14:textId="08600FFE" w:rsidR="008C4BFC" w:rsidRDefault="00F23731" w:rsidP="00B678A0">
      <w:pPr>
        <w:pStyle w:val="VCAAbullet"/>
      </w:pPr>
      <w:r>
        <w:rPr>
          <w:rFonts w:asciiTheme="minorHAnsi" w:hAnsiTheme="minorHAnsi" w:cstheme="minorHAnsi"/>
          <w:b/>
          <w:bCs/>
        </w:rPr>
        <w:t>T</w:t>
      </w:r>
      <w:r w:rsidR="00DE725D" w:rsidRPr="003A40BE">
        <w:rPr>
          <w:rFonts w:asciiTheme="minorHAnsi" w:hAnsiTheme="minorHAnsi" w:cstheme="minorHAnsi"/>
          <w:b/>
          <w:bCs/>
        </w:rPr>
        <w:t>he Victorian Curriculum F–10 Version 2.0</w:t>
      </w:r>
      <w:r>
        <w:rPr>
          <w:rFonts w:asciiTheme="minorHAnsi" w:hAnsiTheme="minorHAnsi" w:cstheme="minorHAnsi"/>
          <w:b/>
          <w:bCs/>
        </w:rPr>
        <w:t xml:space="preserve"> </w:t>
      </w:r>
      <w:r w:rsidR="00DE725D" w:rsidRPr="003A40BE">
        <w:rPr>
          <w:rFonts w:asciiTheme="minorHAnsi" w:hAnsiTheme="minorHAnsi" w:cstheme="minorHAnsi"/>
          <w:b/>
          <w:bCs/>
        </w:rPr>
        <w:t xml:space="preserve">foundational skills </w:t>
      </w:r>
      <w:r>
        <w:rPr>
          <w:rFonts w:asciiTheme="minorHAnsi" w:hAnsiTheme="minorHAnsi" w:cstheme="minorHAnsi"/>
          <w:b/>
          <w:bCs/>
        </w:rPr>
        <w:t>are separate</w:t>
      </w:r>
      <w:r w:rsidR="00DE725D" w:rsidRPr="003A40BE">
        <w:rPr>
          <w:rFonts w:asciiTheme="minorHAnsi" w:hAnsiTheme="minorHAnsi" w:cstheme="minorHAnsi"/>
          <w:b/>
          <w:bCs/>
        </w:rPr>
        <w:t xml:space="preserve"> from the capabilities</w:t>
      </w:r>
      <w:r w:rsidR="001C63D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U</w:t>
      </w:r>
      <w:r w:rsidR="00DE725D" w:rsidRPr="008C4BFC">
        <w:rPr>
          <w:rFonts w:asciiTheme="minorHAnsi" w:hAnsiTheme="minorHAnsi" w:cstheme="minorHAnsi"/>
        </w:rPr>
        <w:t xml:space="preserve">nlike the 4 Victorian Curriculum F–10 capabilities (Critical and Creative Thinking, Ethical Capability, Intercultural Capability, </w:t>
      </w:r>
      <w:r w:rsidR="00F83F82">
        <w:rPr>
          <w:rFonts w:asciiTheme="minorHAnsi" w:hAnsiTheme="minorHAnsi" w:cstheme="minorHAnsi"/>
        </w:rPr>
        <w:t xml:space="preserve">and </w:t>
      </w:r>
      <w:r w:rsidR="00DE725D" w:rsidRPr="008C4BFC">
        <w:rPr>
          <w:rFonts w:asciiTheme="minorHAnsi" w:hAnsiTheme="minorHAnsi" w:cstheme="minorHAnsi"/>
        </w:rPr>
        <w:t xml:space="preserve">Personal and Social Capability), the foundational skills do not have achievement standards </w:t>
      </w:r>
      <w:r w:rsidR="00F05A63">
        <w:rPr>
          <w:rFonts w:asciiTheme="minorHAnsi" w:hAnsiTheme="minorHAnsi" w:cstheme="minorHAnsi"/>
        </w:rPr>
        <w:t>that</w:t>
      </w:r>
      <w:r w:rsidR="00DE725D" w:rsidRPr="008C4BFC">
        <w:rPr>
          <w:rFonts w:asciiTheme="minorHAnsi" w:hAnsiTheme="minorHAnsi" w:cstheme="minorHAnsi"/>
        </w:rPr>
        <w:t xml:space="preserve"> </w:t>
      </w:r>
      <w:r w:rsidR="00F83F82">
        <w:rPr>
          <w:rFonts w:asciiTheme="minorHAnsi" w:hAnsiTheme="minorHAnsi" w:cstheme="minorHAnsi"/>
        </w:rPr>
        <w:t>requi</w:t>
      </w:r>
      <w:r w:rsidR="00F05A63">
        <w:rPr>
          <w:rFonts w:asciiTheme="minorHAnsi" w:hAnsiTheme="minorHAnsi" w:cstheme="minorHAnsi"/>
        </w:rPr>
        <w:t>re</w:t>
      </w:r>
      <w:r w:rsidR="00F83F82">
        <w:rPr>
          <w:rFonts w:asciiTheme="minorHAnsi" w:hAnsiTheme="minorHAnsi" w:cstheme="minorHAnsi"/>
        </w:rPr>
        <w:t xml:space="preserve"> </w:t>
      </w:r>
      <w:r w:rsidR="00C60C97">
        <w:rPr>
          <w:rFonts w:asciiTheme="minorHAnsi" w:hAnsiTheme="minorHAnsi" w:cstheme="minorHAnsi"/>
        </w:rPr>
        <w:t>school</w:t>
      </w:r>
      <w:r w:rsidR="00C60C97" w:rsidRPr="008C4BFC">
        <w:rPr>
          <w:rFonts w:asciiTheme="minorHAnsi" w:hAnsiTheme="minorHAnsi" w:cstheme="minorHAnsi"/>
        </w:rPr>
        <w:t xml:space="preserve"> </w:t>
      </w:r>
      <w:r w:rsidR="00DE725D" w:rsidRPr="008C4BFC">
        <w:rPr>
          <w:rFonts w:asciiTheme="minorHAnsi" w:hAnsiTheme="minorHAnsi" w:cstheme="minorHAnsi"/>
        </w:rPr>
        <w:t>assess</w:t>
      </w:r>
      <w:r w:rsidR="00F83F82">
        <w:rPr>
          <w:rFonts w:asciiTheme="minorHAnsi" w:hAnsiTheme="minorHAnsi" w:cstheme="minorHAnsi"/>
        </w:rPr>
        <w:t>ment</w:t>
      </w:r>
      <w:r w:rsidR="00DE725D" w:rsidRPr="008C4BFC">
        <w:rPr>
          <w:rFonts w:asciiTheme="minorHAnsi" w:hAnsiTheme="minorHAnsi" w:cstheme="minorHAnsi"/>
        </w:rPr>
        <w:t xml:space="preserve"> and report</w:t>
      </w:r>
      <w:r w:rsidR="00F83F82">
        <w:rPr>
          <w:rFonts w:asciiTheme="minorHAnsi" w:hAnsiTheme="minorHAnsi" w:cstheme="minorHAnsi"/>
        </w:rPr>
        <w:t>ing</w:t>
      </w:r>
      <w:r w:rsidR="00DE725D" w:rsidRPr="008C4BFC">
        <w:rPr>
          <w:rFonts w:asciiTheme="minorHAnsi" w:hAnsiTheme="minorHAnsi" w:cstheme="minorHAnsi"/>
        </w:rPr>
        <w:t xml:space="preserve">. </w:t>
      </w:r>
    </w:p>
    <w:p w14:paraId="28C46709" w14:textId="4A184764" w:rsidR="0051160B" w:rsidRDefault="0051160B" w:rsidP="0051160B">
      <w:pPr>
        <w:pStyle w:val="VCAAHeading4"/>
      </w:pPr>
      <w:r>
        <w:t xml:space="preserve">Digital </w:t>
      </w:r>
      <w:r w:rsidR="00DA5569">
        <w:t>L</w:t>
      </w:r>
      <w:r w:rsidR="001C63D8">
        <w:t>iteracy</w:t>
      </w:r>
    </w:p>
    <w:p w14:paraId="11B19F03" w14:textId="66AEA814" w:rsidR="0051160B" w:rsidRPr="008C4BFC" w:rsidRDefault="008156EA" w:rsidP="00B678A0">
      <w:pPr>
        <w:pStyle w:val="VCAAbullet"/>
      </w:pPr>
      <w:r w:rsidRPr="00B74C92">
        <w:rPr>
          <w:b/>
          <w:bCs/>
        </w:rPr>
        <w:t xml:space="preserve">To become digitally literate, </w:t>
      </w:r>
      <w:r w:rsidR="0051160B" w:rsidRPr="00E9694A">
        <w:rPr>
          <w:b/>
        </w:rPr>
        <w:t xml:space="preserve">students need to create, manage, </w:t>
      </w:r>
      <w:proofErr w:type="gramStart"/>
      <w:r w:rsidR="0051160B" w:rsidRPr="00E9694A">
        <w:rPr>
          <w:b/>
        </w:rPr>
        <w:t>communicate</w:t>
      </w:r>
      <w:proofErr w:type="gramEnd"/>
      <w:r w:rsidR="0051160B" w:rsidRPr="00E9694A">
        <w:rPr>
          <w:b/>
        </w:rPr>
        <w:t xml:space="preserve"> and investigate data, information and ideas, and </w:t>
      </w:r>
      <w:r w:rsidR="00F23731" w:rsidRPr="00E9694A">
        <w:rPr>
          <w:b/>
        </w:rPr>
        <w:t xml:space="preserve">to </w:t>
      </w:r>
      <w:r w:rsidR="0051160B" w:rsidRPr="00E9694A">
        <w:rPr>
          <w:b/>
        </w:rPr>
        <w:t>solve problems</w:t>
      </w:r>
      <w:r w:rsidR="000F6560">
        <w:rPr>
          <w:b/>
          <w:bCs/>
        </w:rPr>
        <w:t xml:space="preserve"> </w:t>
      </w:r>
      <w:r w:rsidR="000F6560" w:rsidRPr="00B74C92">
        <w:t>by</w:t>
      </w:r>
      <w:r w:rsidR="000F6560" w:rsidRPr="000F6560" w:rsidDel="000F6560">
        <w:t xml:space="preserve"> </w:t>
      </w:r>
      <w:r w:rsidR="000F6560" w:rsidRPr="000F6560">
        <w:t>critically identifying and appropriately selecting and using digital devices or systems</w:t>
      </w:r>
      <w:r w:rsidR="00B74C92">
        <w:t xml:space="preserve"> </w:t>
      </w:r>
      <w:r w:rsidR="000F6560" w:rsidRPr="000F6560">
        <w:t>and learning to make the most of the technologies available to them.</w:t>
      </w:r>
    </w:p>
    <w:p w14:paraId="0DA7CBD9" w14:textId="0DBF2C91" w:rsidR="0051160B" w:rsidRPr="008C4BFC" w:rsidRDefault="2D6CE6EA" w:rsidP="00B678A0">
      <w:pPr>
        <w:pStyle w:val="VCAAbullet"/>
      </w:pPr>
      <w:r w:rsidRPr="755B3281">
        <w:rPr>
          <w:b/>
          <w:bCs/>
        </w:rPr>
        <w:t>T</w:t>
      </w:r>
      <w:r w:rsidR="2D816603" w:rsidRPr="755B3281">
        <w:rPr>
          <w:b/>
          <w:bCs/>
        </w:rPr>
        <w:t>he</w:t>
      </w:r>
      <w:r w:rsidR="00F23731">
        <w:rPr>
          <w:b/>
          <w:bCs/>
        </w:rPr>
        <w:t xml:space="preserve"> </w:t>
      </w:r>
      <w:r w:rsidR="00DA5569">
        <w:rPr>
          <w:b/>
          <w:bCs/>
        </w:rPr>
        <w:t>D</w:t>
      </w:r>
      <w:r w:rsidR="0051160B" w:rsidRPr="003A40BE">
        <w:rPr>
          <w:b/>
          <w:bCs/>
        </w:rPr>
        <w:t xml:space="preserve">igital </w:t>
      </w:r>
      <w:r w:rsidR="00DA5569">
        <w:rPr>
          <w:b/>
          <w:bCs/>
        </w:rPr>
        <w:t>L</w:t>
      </w:r>
      <w:r w:rsidR="0051160B" w:rsidRPr="003A40BE">
        <w:rPr>
          <w:b/>
          <w:bCs/>
        </w:rPr>
        <w:t xml:space="preserve">iteracy </w:t>
      </w:r>
      <w:r w:rsidR="2668516A" w:rsidRPr="755B3281">
        <w:rPr>
          <w:b/>
          <w:bCs/>
        </w:rPr>
        <w:t xml:space="preserve">foundational </w:t>
      </w:r>
      <w:r w:rsidR="0051160B" w:rsidRPr="003A40BE">
        <w:rPr>
          <w:b/>
          <w:bCs/>
        </w:rPr>
        <w:t xml:space="preserve">skill </w:t>
      </w:r>
      <w:r w:rsidR="002E2D01" w:rsidRPr="00B74C92">
        <w:t>has</w:t>
      </w:r>
      <w:r w:rsidR="0051160B" w:rsidRPr="008C4BFC">
        <w:t xml:space="preserve"> strong links to the </w:t>
      </w:r>
      <w:r w:rsidR="62E18FAB" w:rsidRPr="00162E21">
        <w:t>Victorian Curriculum F–10 Version 2.0</w:t>
      </w:r>
      <w:r w:rsidR="0051160B">
        <w:t xml:space="preserve"> </w:t>
      </w:r>
      <w:r w:rsidR="0051160B" w:rsidRPr="008C4BFC">
        <w:t>Digital Technologies curriculum.</w:t>
      </w:r>
    </w:p>
    <w:p w14:paraId="7943F103" w14:textId="30AB2BB2" w:rsidR="0051160B" w:rsidRDefault="0051160B" w:rsidP="0051160B">
      <w:pPr>
        <w:pStyle w:val="VCAAHeading4"/>
      </w:pPr>
      <w:r>
        <w:t>Literacy</w:t>
      </w:r>
    </w:p>
    <w:p w14:paraId="3E81EE3C" w14:textId="546298AE" w:rsidR="0051160B" w:rsidRPr="008C4BFC" w:rsidRDefault="008156EA" w:rsidP="00B678A0">
      <w:pPr>
        <w:pStyle w:val="VCAAbullet"/>
      </w:pPr>
      <w:r>
        <w:rPr>
          <w:b/>
          <w:bCs/>
        </w:rPr>
        <w:t xml:space="preserve">To become literate, students </w:t>
      </w:r>
      <w:r w:rsidR="000F6560" w:rsidRPr="00B74C92">
        <w:rPr>
          <w:b/>
          <w:bCs/>
        </w:rPr>
        <w:t xml:space="preserve">develop the knowledge, </w:t>
      </w:r>
      <w:proofErr w:type="gramStart"/>
      <w:r w:rsidR="000F6560" w:rsidRPr="00B74C92">
        <w:rPr>
          <w:b/>
          <w:bCs/>
        </w:rPr>
        <w:t>skills</w:t>
      </w:r>
      <w:proofErr w:type="gramEnd"/>
      <w:r w:rsidR="000F6560" w:rsidRPr="00B74C92">
        <w:rPr>
          <w:b/>
          <w:bCs/>
        </w:rPr>
        <w:t xml:space="preserve"> and dispositions to interpret and use language confidently for learning and communicating</w:t>
      </w:r>
      <w:r w:rsidR="00FE0808">
        <w:rPr>
          <w:b/>
          <w:bCs/>
        </w:rPr>
        <w:t xml:space="preserve">, </w:t>
      </w:r>
      <w:r w:rsidR="00FE0808" w:rsidRPr="00B74C92">
        <w:t>by</w:t>
      </w:r>
      <w:r w:rsidR="000F6560">
        <w:t xml:space="preserve"> </w:t>
      </w:r>
      <w:r w:rsidR="00FE0808">
        <w:t xml:space="preserve">listening to, reading, viewing, speaking, writing and creating oral, print, visual and digital texts, and using and modifying language for different purposes in a range of contexts. </w:t>
      </w:r>
      <w:r w:rsidR="0051160B" w:rsidRPr="008C4BFC">
        <w:t>Literacy is fundamental to a student’s ability to learn at school and to engage productively in society.</w:t>
      </w:r>
    </w:p>
    <w:p w14:paraId="29906EBB" w14:textId="476E84DA" w:rsidR="00B74C92" w:rsidRDefault="00F23731" w:rsidP="00B74C92">
      <w:pPr>
        <w:pStyle w:val="VCAAbullet"/>
      </w:pPr>
      <w:r>
        <w:rPr>
          <w:b/>
          <w:bCs/>
        </w:rPr>
        <w:t>T</w:t>
      </w:r>
      <w:r w:rsidRPr="003A40BE">
        <w:rPr>
          <w:b/>
          <w:bCs/>
        </w:rPr>
        <w:t xml:space="preserve">he </w:t>
      </w:r>
      <w:r w:rsidR="6B58AAB8" w:rsidRPr="78D4A6C9">
        <w:rPr>
          <w:b/>
          <w:bCs/>
        </w:rPr>
        <w:t>L</w:t>
      </w:r>
      <w:r w:rsidRPr="78D4A6C9">
        <w:rPr>
          <w:b/>
          <w:bCs/>
        </w:rPr>
        <w:t xml:space="preserve">iteracy </w:t>
      </w:r>
      <w:r w:rsidR="2CAE7225" w:rsidRPr="78D4A6C9">
        <w:rPr>
          <w:b/>
          <w:bCs/>
        </w:rPr>
        <w:t>foundational</w:t>
      </w:r>
      <w:r>
        <w:rPr>
          <w:b/>
          <w:bCs/>
        </w:rPr>
        <w:t xml:space="preserve"> skill</w:t>
      </w:r>
      <w:r w:rsidR="00162E21">
        <w:rPr>
          <w:b/>
          <w:bCs/>
        </w:rPr>
        <w:t xml:space="preserve"> </w:t>
      </w:r>
      <w:r w:rsidR="002E2D01" w:rsidRPr="00C9256F">
        <w:t>has</w:t>
      </w:r>
      <w:r w:rsidR="002E2D01" w:rsidRPr="008C4BFC">
        <w:t xml:space="preserve"> strong links to the </w:t>
      </w:r>
      <w:r w:rsidR="08C0611A" w:rsidRPr="00162E21">
        <w:t>Victorian Curriculum F–10 Version 2.0</w:t>
      </w:r>
      <w:r w:rsidR="0051160B" w:rsidRPr="004912F0">
        <w:t xml:space="preserve"> English</w:t>
      </w:r>
      <w:r w:rsidR="0051160B" w:rsidRPr="00EB5218">
        <w:t xml:space="preserve"> curriculum</w:t>
      </w:r>
      <w:r w:rsidR="00B74C92">
        <w:t>,</w:t>
      </w:r>
      <w:r w:rsidR="0051160B" w:rsidRPr="00EB5218">
        <w:t xml:space="preserve"> </w:t>
      </w:r>
      <w:r w:rsidR="002E2D01">
        <w:t xml:space="preserve">which </w:t>
      </w:r>
      <w:r w:rsidR="0051160B" w:rsidRPr="00EB5218">
        <w:t xml:space="preserve">provides the </w:t>
      </w:r>
      <w:r w:rsidR="0051160B" w:rsidRPr="00B74C92">
        <w:t>knowledge</w:t>
      </w:r>
      <w:r w:rsidR="0051160B" w:rsidRPr="00EB5218">
        <w:t xml:space="preserve"> and skills that underpin literacy</w:t>
      </w:r>
      <w:r w:rsidR="002E2D01">
        <w:t xml:space="preserve">. </w:t>
      </w:r>
    </w:p>
    <w:p w14:paraId="2F1898A9" w14:textId="351A9548" w:rsidR="00EA7050" w:rsidRDefault="00EA7050" w:rsidP="00E171CB">
      <w:pPr>
        <w:pStyle w:val="VCAAbody"/>
        <w:rPr>
          <w:color w:val="0F7EB4"/>
          <w:sz w:val="28"/>
          <w:lang w:val="en" w:eastAsia="en-AU"/>
        </w:rPr>
      </w:pPr>
      <w:r>
        <w:br w:type="page"/>
      </w:r>
    </w:p>
    <w:p w14:paraId="227827FB" w14:textId="5DE29F95" w:rsidR="0051160B" w:rsidRDefault="0051160B" w:rsidP="0051160B">
      <w:pPr>
        <w:pStyle w:val="VCAAHeading4"/>
      </w:pPr>
      <w:r>
        <w:lastRenderedPageBreak/>
        <w:t>Numeracy</w:t>
      </w:r>
    </w:p>
    <w:p w14:paraId="76A29967" w14:textId="367941F5" w:rsidR="0051160B" w:rsidRPr="008C4BFC" w:rsidRDefault="008156EA" w:rsidP="00B678A0">
      <w:pPr>
        <w:pStyle w:val="VCAAbullet"/>
      </w:pPr>
      <w:r>
        <w:rPr>
          <w:b/>
          <w:bCs/>
        </w:rPr>
        <w:t>To become numerate, students need to</w:t>
      </w:r>
      <w:r w:rsidR="00FE0808">
        <w:rPr>
          <w:b/>
          <w:bCs/>
        </w:rPr>
        <w:t xml:space="preserve"> confidently and effectively</w:t>
      </w:r>
      <w:r>
        <w:rPr>
          <w:b/>
          <w:bCs/>
        </w:rPr>
        <w:t xml:space="preserve"> apply</w:t>
      </w:r>
      <w:r w:rsidR="0051160B" w:rsidRPr="003A40BE">
        <w:rPr>
          <w:b/>
          <w:bCs/>
        </w:rPr>
        <w:t xml:space="preserve"> </w:t>
      </w:r>
      <w:r>
        <w:rPr>
          <w:b/>
          <w:bCs/>
        </w:rPr>
        <w:t xml:space="preserve">the </w:t>
      </w:r>
      <w:r w:rsidR="0051160B" w:rsidRPr="003A40BE">
        <w:rPr>
          <w:b/>
          <w:bCs/>
        </w:rPr>
        <w:t>knowledge and skills</w:t>
      </w:r>
      <w:r>
        <w:rPr>
          <w:b/>
          <w:bCs/>
        </w:rPr>
        <w:t xml:space="preserve"> developed through the Mathematics learning area</w:t>
      </w:r>
      <w:r w:rsidR="0051160B" w:rsidRPr="008C4BFC">
        <w:t xml:space="preserve"> in </w:t>
      </w:r>
      <w:r w:rsidR="00FE0808" w:rsidRPr="008C4BFC">
        <w:t xml:space="preserve">a wide range of </w:t>
      </w:r>
      <w:r w:rsidR="00FE0808">
        <w:t>learning areas</w:t>
      </w:r>
      <w:r w:rsidR="00FE0808" w:rsidRPr="008C4BFC">
        <w:t xml:space="preserve"> and social situations</w:t>
      </w:r>
      <w:r w:rsidR="00FE0808">
        <w:t>. Becoming n</w:t>
      </w:r>
      <w:r>
        <w:t>umera</w:t>
      </w:r>
      <w:r w:rsidR="00FE0808">
        <w:t>te</w:t>
      </w:r>
      <w:r>
        <w:t xml:space="preserve"> </w:t>
      </w:r>
      <w:r w:rsidR="0051160B" w:rsidRPr="008C4BFC">
        <w:t>involves recognising and understanding the role of mathematics in the world and having the dispositions and capacities to use mathematical knowledge and skills purposefully.</w:t>
      </w:r>
    </w:p>
    <w:p w14:paraId="416A0F69" w14:textId="5EC9A152" w:rsidR="002F281D" w:rsidRPr="008C4BFC" w:rsidRDefault="00F23731" w:rsidP="00B678A0">
      <w:pPr>
        <w:pStyle w:val="VCAAbullet"/>
        <w:rPr>
          <w:sz w:val="22"/>
        </w:rPr>
      </w:pPr>
      <w:r>
        <w:rPr>
          <w:b/>
          <w:bCs/>
        </w:rPr>
        <w:t>T</w:t>
      </w:r>
      <w:r w:rsidRPr="003A40BE">
        <w:rPr>
          <w:b/>
          <w:bCs/>
        </w:rPr>
        <w:t xml:space="preserve">he </w:t>
      </w:r>
      <w:r w:rsidR="00DA5569">
        <w:rPr>
          <w:b/>
          <w:bCs/>
        </w:rPr>
        <w:t>N</w:t>
      </w:r>
      <w:r w:rsidR="0051160B" w:rsidRPr="003A40BE">
        <w:rPr>
          <w:b/>
          <w:bCs/>
        </w:rPr>
        <w:t>umeracy</w:t>
      </w:r>
      <w:r>
        <w:rPr>
          <w:b/>
          <w:bCs/>
        </w:rPr>
        <w:t xml:space="preserve"> </w:t>
      </w:r>
      <w:r w:rsidR="50259F8E" w:rsidRPr="78D4A6C9">
        <w:rPr>
          <w:b/>
          <w:bCs/>
        </w:rPr>
        <w:t xml:space="preserve">foundational </w:t>
      </w:r>
      <w:r>
        <w:rPr>
          <w:b/>
          <w:bCs/>
        </w:rPr>
        <w:t>skill</w:t>
      </w:r>
      <w:r w:rsidR="00FE0808">
        <w:t xml:space="preserve"> </w:t>
      </w:r>
      <w:r w:rsidR="003C2CBD">
        <w:t>has strong links to t</w:t>
      </w:r>
      <w:r w:rsidR="0051160B">
        <w:t xml:space="preserve">he </w:t>
      </w:r>
      <w:r w:rsidR="5BB226C6" w:rsidRPr="00162E21">
        <w:t>Victorian Curriculum F–10 Version 2.0</w:t>
      </w:r>
      <w:r w:rsidR="0051160B" w:rsidRPr="004912F0">
        <w:t xml:space="preserve"> M</w:t>
      </w:r>
      <w:r w:rsidR="0051160B" w:rsidRPr="008C4BFC">
        <w:t>athematics curriculum</w:t>
      </w:r>
      <w:r w:rsidR="00B74C92">
        <w:t>,</w:t>
      </w:r>
      <w:r w:rsidR="0051160B" w:rsidRPr="008C4BFC">
        <w:t xml:space="preserve"> </w:t>
      </w:r>
      <w:r w:rsidR="003C2CBD">
        <w:t>which</w:t>
      </w:r>
      <w:r w:rsidR="0051160B" w:rsidRPr="008C4BFC">
        <w:t xml:space="preserve"> provides the knowledge and skills that underpin numeracy</w:t>
      </w:r>
      <w:r w:rsidR="003C2CBD">
        <w:t xml:space="preserve">. </w:t>
      </w:r>
    </w:p>
    <w:p w14:paraId="3B3BAAF4" w14:textId="67EF0C6C" w:rsidR="00E92A34" w:rsidRDefault="00E92A34" w:rsidP="00B678A0">
      <w:pPr>
        <w:pStyle w:val="VCAAHeading3"/>
      </w:pPr>
      <w:r>
        <w:t xml:space="preserve">Structure of the </w:t>
      </w:r>
      <w:r w:rsidR="005A4D2A">
        <w:t>f</w:t>
      </w:r>
      <w:r>
        <w:t>oundation</w:t>
      </w:r>
      <w:r w:rsidR="005A4D2A">
        <w:t>al</w:t>
      </w:r>
      <w:r>
        <w:t xml:space="preserve"> </w:t>
      </w:r>
      <w:r w:rsidR="005A4D2A">
        <w:t>s</w:t>
      </w:r>
      <w:r>
        <w:t>kills</w:t>
      </w:r>
    </w:p>
    <w:p w14:paraId="32FF71C2" w14:textId="50E8CD3A" w:rsidR="00E87ACD" w:rsidRPr="008C4BFC" w:rsidRDefault="005A4D2A" w:rsidP="00B74C92">
      <w:pPr>
        <w:pStyle w:val="VCAAbullet"/>
      </w:pPr>
      <w:r w:rsidRPr="00B74C92">
        <w:rPr>
          <w:b/>
        </w:rPr>
        <w:t xml:space="preserve">The Digital Literacy </w:t>
      </w:r>
      <w:r w:rsidR="002E2D01" w:rsidRPr="00B74C92">
        <w:rPr>
          <w:b/>
          <w:bCs/>
        </w:rPr>
        <w:t>foundational skill is organised as a</w:t>
      </w:r>
      <w:r w:rsidRPr="00B74C92">
        <w:rPr>
          <w:b/>
          <w:bCs/>
        </w:rPr>
        <w:t xml:space="preserve"> </w:t>
      </w:r>
      <w:r w:rsidRPr="00B74C92">
        <w:rPr>
          <w:b/>
        </w:rPr>
        <w:t>learning continuum</w:t>
      </w:r>
      <w:r w:rsidRPr="008C4BFC">
        <w:t xml:space="preserve"> </w:t>
      </w:r>
      <w:r w:rsidR="002E2D01">
        <w:t xml:space="preserve">that </w:t>
      </w:r>
      <w:r w:rsidR="002E2D01" w:rsidRPr="002E2D01">
        <w:t xml:space="preserve">describes the knowledge, skills and behaviours that students can reasonably be expected to develop from </w:t>
      </w:r>
      <w:r w:rsidR="00B74C92">
        <w:t>Prep</w:t>
      </w:r>
      <w:r w:rsidR="002E2D01" w:rsidRPr="002E2D01">
        <w:t xml:space="preserve"> to Year 10</w:t>
      </w:r>
      <w:r w:rsidR="002E2D01">
        <w:t>. It</w:t>
      </w:r>
      <w:r w:rsidRPr="008C4BFC">
        <w:t xml:space="preserve"> </w:t>
      </w:r>
      <w:r w:rsidR="001663DD">
        <w:t>comprises</w:t>
      </w:r>
      <w:r w:rsidRPr="008C4BFC">
        <w:t xml:space="preserve"> 4 elements: Practising digital safety and wellbeing, Investigating, </w:t>
      </w:r>
      <w:proofErr w:type="gramStart"/>
      <w:r w:rsidRPr="008C4BFC">
        <w:t>Creating</w:t>
      </w:r>
      <w:proofErr w:type="gramEnd"/>
      <w:r w:rsidRPr="008C4BFC">
        <w:t xml:space="preserve"> and exchanging</w:t>
      </w:r>
      <w:r w:rsidR="00F23731">
        <w:t>,</w:t>
      </w:r>
      <w:r w:rsidRPr="008C4BFC">
        <w:t xml:space="preserve"> and Managing and </w:t>
      </w:r>
      <w:r w:rsidRPr="00E76E71">
        <w:t>operating</w:t>
      </w:r>
      <w:r w:rsidRPr="008C4BFC">
        <w:t>.</w:t>
      </w:r>
      <w:r w:rsidR="007B2100">
        <w:t xml:space="preserve"> </w:t>
      </w:r>
      <w:r w:rsidR="007B2100" w:rsidRPr="008C4BFC">
        <w:rPr>
          <w:rFonts w:asciiTheme="minorHAnsi" w:hAnsiTheme="minorHAnsi" w:cstheme="minorHAnsi"/>
        </w:rPr>
        <w:t>Each element includes sub-elements</w:t>
      </w:r>
      <w:r w:rsidR="0043545A" w:rsidRPr="003C2CBD">
        <w:rPr>
          <w:rFonts w:asciiTheme="minorHAnsi" w:hAnsiTheme="minorHAnsi" w:cstheme="minorHAnsi"/>
        </w:rPr>
        <w:t xml:space="preserve"> that represent </w:t>
      </w:r>
      <w:r w:rsidR="002E2D01" w:rsidRPr="003C2CBD">
        <w:rPr>
          <w:rFonts w:asciiTheme="minorHAnsi" w:hAnsiTheme="minorHAnsi" w:cstheme="minorHAnsi"/>
        </w:rPr>
        <w:t xml:space="preserve">fundamental </w:t>
      </w:r>
      <w:r w:rsidR="0043545A" w:rsidRPr="003C2CBD">
        <w:rPr>
          <w:rFonts w:asciiTheme="minorHAnsi" w:hAnsiTheme="minorHAnsi" w:cstheme="minorHAnsi"/>
        </w:rPr>
        <w:t>digital literacy skills</w:t>
      </w:r>
      <w:r w:rsidR="007B2100">
        <w:rPr>
          <w:rFonts w:asciiTheme="minorHAnsi" w:hAnsiTheme="minorHAnsi" w:cstheme="minorHAnsi"/>
        </w:rPr>
        <w:t>.</w:t>
      </w:r>
    </w:p>
    <w:p w14:paraId="65884FBE" w14:textId="121BCEA5" w:rsidR="002E2D01" w:rsidRPr="003C2CBD" w:rsidRDefault="002E2D01" w:rsidP="00B74C92">
      <w:pPr>
        <w:pStyle w:val="VCAAbullet"/>
      </w:pPr>
      <w:r w:rsidRPr="00B74C92">
        <w:rPr>
          <w:b/>
          <w:bCs/>
        </w:rPr>
        <w:t>The Literacy foundational skill is presented as a progression</w:t>
      </w:r>
      <w:r w:rsidRPr="002E2D01">
        <w:t xml:space="preserve"> that describes the observable indicators of increasing complexity in the use of Standard Australian English language. </w:t>
      </w:r>
      <w:r>
        <w:t>It</w:t>
      </w:r>
      <w:r w:rsidR="005A4D2A" w:rsidRPr="008C4BFC">
        <w:t xml:space="preserve"> </w:t>
      </w:r>
      <w:r w:rsidR="001663DD">
        <w:t>comprises</w:t>
      </w:r>
      <w:r w:rsidR="005A4D2A" w:rsidRPr="008C4BFC">
        <w:t xml:space="preserve"> 3 </w:t>
      </w:r>
      <w:r w:rsidR="00E87ACD" w:rsidRPr="008C4BFC">
        <w:t xml:space="preserve">elements: Speaking and listening, </w:t>
      </w:r>
      <w:proofErr w:type="gramStart"/>
      <w:r w:rsidR="00E87ACD" w:rsidRPr="008C4BFC">
        <w:t>Reading</w:t>
      </w:r>
      <w:proofErr w:type="gramEnd"/>
      <w:r w:rsidR="00E87ACD" w:rsidRPr="008C4BFC">
        <w:t xml:space="preserve"> and viewing</w:t>
      </w:r>
      <w:r w:rsidR="00F23731">
        <w:t>,</w:t>
      </w:r>
      <w:r w:rsidR="00E87ACD" w:rsidRPr="008C4BFC">
        <w:t xml:space="preserve"> and Writing</w:t>
      </w:r>
      <w:r w:rsidR="005A4D2A" w:rsidRPr="008C4BFC">
        <w:t xml:space="preserve">. Each element includes sub-elements </w:t>
      </w:r>
      <w:r w:rsidR="00F05A63">
        <w:t xml:space="preserve">organised into levels </w:t>
      </w:r>
      <w:r w:rsidR="005A4D2A" w:rsidRPr="008C4BFC">
        <w:t xml:space="preserve">that represent evidence-based aspects of literacy development. </w:t>
      </w:r>
      <w:r w:rsidRPr="003C2CBD">
        <w:t>The progressions have been mapped to the curriculum level expectations in English.</w:t>
      </w:r>
    </w:p>
    <w:p w14:paraId="7E7547E5" w14:textId="712E7A01" w:rsidR="00B971BC" w:rsidRPr="003C2CBD" w:rsidRDefault="005A4D2A" w:rsidP="00B74C92">
      <w:pPr>
        <w:pStyle w:val="VCAAbullet"/>
      </w:pPr>
      <w:r w:rsidRPr="00B74C92">
        <w:rPr>
          <w:b/>
        </w:rPr>
        <w:t xml:space="preserve">The </w:t>
      </w:r>
      <w:r w:rsidR="00EB5218" w:rsidRPr="00B74C92">
        <w:rPr>
          <w:b/>
        </w:rPr>
        <w:t xml:space="preserve">Numeracy </w:t>
      </w:r>
      <w:r w:rsidRPr="00B74C92">
        <w:rPr>
          <w:b/>
        </w:rPr>
        <w:t xml:space="preserve">foundational skill </w:t>
      </w:r>
      <w:r w:rsidR="002E2D01" w:rsidRPr="00B74C92">
        <w:rPr>
          <w:b/>
          <w:bCs/>
        </w:rPr>
        <w:t>is presented as a progression</w:t>
      </w:r>
      <w:r w:rsidR="002E2D01">
        <w:t xml:space="preserve"> </w:t>
      </w:r>
      <w:r w:rsidR="002E2D01" w:rsidRPr="002E2D01">
        <w:t>that describes the observable indicators of increasing complexity in the understanding of, and skills in, key numeracy concepts.</w:t>
      </w:r>
      <w:r w:rsidR="002E2D01">
        <w:t xml:space="preserve"> It </w:t>
      </w:r>
      <w:r w:rsidR="001663DD">
        <w:t>comprises</w:t>
      </w:r>
      <w:r w:rsidRPr="008C4BFC">
        <w:t xml:space="preserve"> 3 </w:t>
      </w:r>
      <w:r w:rsidR="00E87ACD" w:rsidRPr="008C4BFC">
        <w:t>elements: Number sense and algebra, Measurement and geometry</w:t>
      </w:r>
      <w:r w:rsidR="00F23731">
        <w:t>,</w:t>
      </w:r>
      <w:r w:rsidR="00E87ACD" w:rsidRPr="008C4BFC">
        <w:t xml:space="preserve"> and </w:t>
      </w:r>
      <w:r w:rsidR="00F23731">
        <w:t>S</w:t>
      </w:r>
      <w:r w:rsidR="00E87ACD" w:rsidRPr="008C4BFC">
        <w:t>tatistics and probability. Each element includes sub-elements that represent evidence-based aspects of numeracy development</w:t>
      </w:r>
      <w:r w:rsidR="00F05A63">
        <w:t>, organised into levels</w:t>
      </w:r>
      <w:r w:rsidR="00E87ACD" w:rsidRPr="008C4BFC">
        <w:t>.</w:t>
      </w:r>
      <w:r w:rsidRPr="008C4BFC">
        <w:t xml:space="preserve"> </w:t>
      </w:r>
      <w:r w:rsidR="003C2CBD" w:rsidRPr="00C9256F">
        <w:t xml:space="preserve">The progressions have been mapped to the curriculum level expectations in </w:t>
      </w:r>
      <w:r w:rsidR="003C2CBD">
        <w:t>Mathematics</w:t>
      </w:r>
      <w:r w:rsidR="003C2CBD" w:rsidRPr="00C9256F">
        <w:t>.</w:t>
      </w:r>
    </w:p>
    <w:p w14:paraId="355CB002" w14:textId="483FDF34" w:rsidR="00DE725D" w:rsidRDefault="001C63D8" w:rsidP="00B678A0">
      <w:pPr>
        <w:pStyle w:val="VCAAHeading3"/>
        <w:rPr>
          <w:rFonts w:asciiTheme="minorHAnsi" w:hAnsiTheme="minorHAnsi" w:cstheme="minorHAnsi"/>
          <w:sz w:val="20"/>
          <w:szCs w:val="20"/>
        </w:rPr>
      </w:pPr>
      <w:r>
        <w:t>Using</w:t>
      </w:r>
      <w:r w:rsidR="002F281D">
        <w:t xml:space="preserve"> the </w:t>
      </w:r>
      <w:r>
        <w:t>foundational skills</w:t>
      </w:r>
    </w:p>
    <w:p w14:paraId="5A688398" w14:textId="690429C6" w:rsidR="00B94757" w:rsidRPr="00B678A0" w:rsidRDefault="00B94757" w:rsidP="00FF64A2">
      <w:pPr>
        <w:pStyle w:val="VCAAbullet"/>
        <w:rPr>
          <w:shd w:val="clear" w:color="auto" w:fill="FFFFFF"/>
        </w:rPr>
      </w:pPr>
      <w:r>
        <w:rPr>
          <w:shd w:val="clear" w:color="auto" w:fill="FFFFFF"/>
        </w:rPr>
        <w:t>The</w:t>
      </w:r>
      <w:r w:rsidRPr="001C63D8">
        <w:t xml:space="preserve"> Victorian Curriculum F–10 Version 2.0</w:t>
      </w:r>
      <w:r w:rsidR="00FF64A2" w:rsidRPr="00FF64A2">
        <w:rPr>
          <w:shd w:val="clear" w:color="auto" w:fill="FFFFFF"/>
        </w:rPr>
        <w:t xml:space="preserve"> </w:t>
      </w:r>
      <w:r w:rsidR="00C90F37">
        <w:rPr>
          <w:shd w:val="clear" w:color="auto" w:fill="FFFFFF"/>
        </w:rPr>
        <w:t xml:space="preserve">foundational skills </w:t>
      </w:r>
      <w:r w:rsidR="00FF64A2">
        <w:rPr>
          <w:shd w:val="clear" w:color="auto" w:fill="FFFFFF"/>
        </w:rPr>
        <w:t>will</w:t>
      </w:r>
      <w:r w:rsidR="00FF64A2" w:rsidRPr="00FB5CBF">
        <w:rPr>
          <w:shd w:val="clear" w:color="auto" w:fill="FFFFFF"/>
        </w:rPr>
        <w:t xml:space="preserve"> assist schools and teachers in all learning areas</w:t>
      </w:r>
      <w:r>
        <w:rPr>
          <w:shd w:val="clear" w:color="auto" w:fill="FFFFFF"/>
        </w:rPr>
        <w:t>:</w:t>
      </w:r>
    </w:p>
    <w:p w14:paraId="7009B903" w14:textId="4FD34165" w:rsidR="001D22FB" w:rsidRPr="00B678A0" w:rsidRDefault="001D22FB" w:rsidP="00B678A0">
      <w:pPr>
        <w:pStyle w:val="VCAAbulletlevel2"/>
        <w:rPr>
          <w:b/>
          <w:bCs/>
          <w:shd w:val="clear" w:color="auto" w:fill="FFFFFF"/>
        </w:rPr>
      </w:pPr>
      <w:r w:rsidRPr="00B678A0">
        <w:rPr>
          <w:b/>
          <w:bCs/>
          <w:shd w:val="clear" w:color="auto" w:fill="FFFFFF"/>
        </w:rPr>
        <w:t xml:space="preserve">to support their students to successfully engage with the </w:t>
      </w:r>
      <w:r w:rsidR="004B4AFA" w:rsidRPr="00B678A0">
        <w:rPr>
          <w:b/>
          <w:bCs/>
          <w:shd w:val="clear" w:color="auto" w:fill="FFFFFF"/>
        </w:rPr>
        <w:t xml:space="preserve">digital literacy, literacy and numeracy </w:t>
      </w:r>
      <w:r w:rsidR="00DA5569" w:rsidRPr="00B678A0">
        <w:rPr>
          <w:b/>
          <w:bCs/>
          <w:shd w:val="clear" w:color="auto" w:fill="FFFFFF"/>
        </w:rPr>
        <w:t xml:space="preserve">aspects </w:t>
      </w:r>
      <w:r w:rsidR="00FE0808">
        <w:rPr>
          <w:shd w:val="clear" w:color="auto" w:fill="FFFFFF"/>
        </w:rPr>
        <w:t>o</w:t>
      </w:r>
      <w:r w:rsidRPr="00FF64A2">
        <w:rPr>
          <w:shd w:val="clear" w:color="auto" w:fill="FFFFFF"/>
        </w:rPr>
        <w:t xml:space="preserve">f the </w:t>
      </w:r>
      <w:r w:rsidR="00FF64A2" w:rsidRPr="00FF64A2">
        <w:rPr>
          <w:shd w:val="clear" w:color="auto" w:fill="FFFFFF"/>
        </w:rPr>
        <w:t>curriculum</w:t>
      </w:r>
    </w:p>
    <w:p w14:paraId="65E520EF" w14:textId="0890CA0A" w:rsidR="008C4BFC" w:rsidRPr="00B678A0" w:rsidRDefault="00FF64A2" w:rsidP="00B678A0">
      <w:pPr>
        <w:pStyle w:val="VCAAbulletlevel2"/>
        <w:rPr>
          <w:b/>
          <w:bCs/>
          <w:shd w:val="clear" w:color="auto" w:fill="FFFFFF"/>
        </w:rPr>
      </w:pPr>
      <w:r>
        <w:rPr>
          <w:b/>
          <w:bCs/>
        </w:rPr>
        <w:t>as</w:t>
      </w:r>
      <w:r w:rsidR="002F281D" w:rsidRPr="00B678A0">
        <w:rPr>
          <w:b/>
          <w:bCs/>
        </w:rPr>
        <w:t xml:space="preserve"> reference points </w:t>
      </w:r>
      <w:r w:rsidR="0051160B" w:rsidRPr="00B678A0">
        <w:rPr>
          <w:b/>
          <w:bCs/>
        </w:rPr>
        <w:t>for</w:t>
      </w:r>
      <w:r w:rsidR="002F281D" w:rsidRPr="00B678A0">
        <w:rPr>
          <w:b/>
          <w:bCs/>
        </w:rPr>
        <w:t xml:space="preserve"> </w:t>
      </w:r>
      <w:r w:rsidR="0051160B" w:rsidRPr="00B678A0">
        <w:rPr>
          <w:b/>
          <w:bCs/>
        </w:rPr>
        <w:t xml:space="preserve">curriculum </w:t>
      </w:r>
      <w:r w:rsidR="002F281D" w:rsidRPr="00B678A0">
        <w:rPr>
          <w:b/>
          <w:bCs/>
        </w:rPr>
        <w:t xml:space="preserve">planning and </w:t>
      </w:r>
      <w:r w:rsidR="0051160B" w:rsidRPr="00B678A0">
        <w:rPr>
          <w:b/>
          <w:bCs/>
        </w:rPr>
        <w:t>teaching practice</w:t>
      </w:r>
    </w:p>
    <w:p w14:paraId="6C6CBAEC" w14:textId="76809508" w:rsidR="0051160B" w:rsidRPr="003A40BE" w:rsidRDefault="00F23731" w:rsidP="00B678A0">
      <w:pPr>
        <w:pStyle w:val="VCAAbulletlevel2"/>
        <w:rPr>
          <w:rFonts w:cstheme="minorBidi"/>
          <w:shd w:val="clear" w:color="auto" w:fill="FFFFFF"/>
        </w:rPr>
      </w:pPr>
      <w:r w:rsidRPr="00B678A0">
        <w:rPr>
          <w:rFonts w:cstheme="minorBidi"/>
          <w:b/>
          <w:bCs/>
        </w:rPr>
        <w:t xml:space="preserve">to </w:t>
      </w:r>
      <w:r w:rsidR="28334F0E" w:rsidRPr="00B678A0">
        <w:rPr>
          <w:rFonts w:cstheme="minorBidi"/>
          <w:b/>
          <w:bCs/>
        </w:rPr>
        <w:t xml:space="preserve">ascertain </w:t>
      </w:r>
      <w:r w:rsidR="00FF64A2">
        <w:rPr>
          <w:rFonts w:cstheme="minorBidi"/>
          <w:b/>
          <w:bCs/>
        </w:rPr>
        <w:t>students’</w:t>
      </w:r>
      <w:r w:rsidR="28334F0E" w:rsidRPr="00B678A0">
        <w:rPr>
          <w:rFonts w:cstheme="minorBidi"/>
          <w:b/>
          <w:bCs/>
        </w:rPr>
        <w:t xml:space="preserve"> stage</w:t>
      </w:r>
      <w:r w:rsidR="00FF64A2">
        <w:rPr>
          <w:rFonts w:cstheme="minorBidi"/>
          <w:b/>
          <w:bCs/>
        </w:rPr>
        <w:t>s</w:t>
      </w:r>
      <w:r w:rsidR="28334F0E" w:rsidRPr="00B678A0">
        <w:rPr>
          <w:rFonts w:cstheme="minorBidi"/>
          <w:b/>
          <w:bCs/>
        </w:rPr>
        <w:t xml:space="preserve"> of learning</w:t>
      </w:r>
      <w:r w:rsidR="28334F0E" w:rsidRPr="2D0EBCC2">
        <w:rPr>
          <w:rFonts w:cstheme="minorBidi"/>
        </w:rPr>
        <w:t xml:space="preserve">, identify any gaps in skills and knowledge, and plan </w:t>
      </w:r>
      <w:r w:rsidR="3B79A827" w:rsidRPr="78D4A6C9">
        <w:rPr>
          <w:rFonts w:cstheme="minorBidi"/>
        </w:rPr>
        <w:t>learning and teaching programs that meet students</w:t>
      </w:r>
      <w:r w:rsidR="00162E21">
        <w:rPr>
          <w:rFonts w:cstheme="minorBidi"/>
        </w:rPr>
        <w:t>’</w:t>
      </w:r>
      <w:r w:rsidR="3B79A827" w:rsidRPr="78D4A6C9">
        <w:rPr>
          <w:rFonts w:cstheme="minorBidi"/>
        </w:rPr>
        <w:t xml:space="preserve"> point</w:t>
      </w:r>
      <w:r w:rsidR="00162E21">
        <w:rPr>
          <w:rFonts w:cstheme="minorBidi"/>
        </w:rPr>
        <w:t>s</w:t>
      </w:r>
      <w:r w:rsidR="3B79A827" w:rsidRPr="78D4A6C9">
        <w:rPr>
          <w:rFonts w:cstheme="minorBidi"/>
        </w:rPr>
        <w:t xml:space="preserve"> of need </w:t>
      </w:r>
      <w:r w:rsidR="28334F0E" w:rsidRPr="2D0EBCC2">
        <w:rPr>
          <w:rFonts w:cstheme="minorBidi"/>
        </w:rPr>
        <w:t>to progress learning.</w:t>
      </w:r>
    </w:p>
    <w:p w14:paraId="1CA2EBAE" w14:textId="3DE24FD7" w:rsidR="003A3BEC" w:rsidRDefault="00D64CB0" w:rsidP="00B678A0">
      <w:pPr>
        <w:pStyle w:val="VCAAHeading3"/>
      </w:pPr>
      <w:r>
        <w:t>R</w:t>
      </w:r>
      <w:r w:rsidR="00AD385F">
        <w:t>esources</w:t>
      </w:r>
    </w:p>
    <w:p w14:paraId="68C1CADA" w14:textId="2E1DAF5E" w:rsidR="000D7328" w:rsidRPr="000D7328" w:rsidRDefault="00F008F8" w:rsidP="00F44DE0">
      <w:pPr>
        <w:pStyle w:val="VCAAbullet"/>
      </w:pPr>
      <w:r w:rsidRPr="003A40BE">
        <w:rPr>
          <w:b/>
          <w:bCs/>
        </w:rPr>
        <w:t>A range of resources</w:t>
      </w:r>
      <w:r w:rsidRPr="008C4BFC">
        <w:t xml:space="preserve"> </w:t>
      </w:r>
      <w:r w:rsidR="000D7328">
        <w:rPr>
          <w:b/>
          <w:bCs/>
        </w:rPr>
        <w:t>is</w:t>
      </w:r>
      <w:r w:rsidRPr="00EB5218">
        <w:rPr>
          <w:b/>
          <w:bCs/>
        </w:rPr>
        <w:t xml:space="preserve"> being developed to support </w:t>
      </w:r>
      <w:r w:rsidR="001D22FB" w:rsidRPr="00EB5218">
        <w:rPr>
          <w:b/>
          <w:bCs/>
        </w:rPr>
        <w:t>schools and teachers</w:t>
      </w:r>
      <w:r w:rsidR="001D22FB">
        <w:t xml:space="preserve"> to </w:t>
      </w:r>
      <w:r w:rsidR="3FB2B9B4">
        <w:t xml:space="preserve">understand and </w:t>
      </w:r>
      <w:r w:rsidR="001D22FB">
        <w:t>use the foundational skills in their curriculum planning and teach</w:t>
      </w:r>
      <w:r w:rsidR="00E07143">
        <w:t>ing</w:t>
      </w:r>
      <w:r w:rsidR="001D22FB">
        <w:t xml:space="preserve"> </w:t>
      </w:r>
      <w:r w:rsidR="001D22FB" w:rsidRPr="00EA7050">
        <w:t>practice</w:t>
      </w:r>
      <w:r w:rsidR="001D22FB">
        <w:t xml:space="preserve"> in </w:t>
      </w:r>
      <w:r w:rsidR="00FB5CBF">
        <w:t>all</w:t>
      </w:r>
      <w:r w:rsidR="001D22FB">
        <w:t xml:space="preserve"> learning areas and capabilities.</w:t>
      </w:r>
    </w:p>
    <w:sectPr w:rsidR="000D7328" w:rsidRPr="000D7328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3398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59CAACB9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72E09ADB" w14:textId="77777777" w:rsidR="00B858FE" w:rsidRDefault="00B85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001C4465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57787689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532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720D3818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7A3BE509" w14:textId="77777777" w:rsidR="00B858FE" w:rsidRDefault="00B858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A0BD032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3F82">
          <w:rPr>
            <w:color w:val="999999" w:themeColor="accent2"/>
          </w:rPr>
          <w:t>Introducing the foundational skills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DB3"/>
    <w:multiLevelType w:val="hybridMultilevel"/>
    <w:tmpl w:val="AEB00AB0"/>
    <w:lvl w:ilvl="0" w:tplc="C13C91D4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3C86"/>
    <w:multiLevelType w:val="multilevel"/>
    <w:tmpl w:val="0AEC682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281E8D62"/>
    <w:lvl w:ilvl="0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379434E"/>
    <w:multiLevelType w:val="hybridMultilevel"/>
    <w:tmpl w:val="3CC836F8"/>
    <w:lvl w:ilvl="0" w:tplc="3E9E9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E2A6F"/>
    <w:multiLevelType w:val="hybridMultilevel"/>
    <w:tmpl w:val="323A2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42867">
    <w:abstractNumId w:val="7"/>
  </w:num>
  <w:num w:numId="2" w16cid:durableId="740757187">
    <w:abstractNumId w:val="4"/>
  </w:num>
  <w:num w:numId="3" w16cid:durableId="2146502849">
    <w:abstractNumId w:val="3"/>
  </w:num>
  <w:num w:numId="4" w16cid:durableId="892696846">
    <w:abstractNumId w:val="1"/>
  </w:num>
  <w:num w:numId="5" w16cid:durableId="174348659">
    <w:abstractNumId w:val="6"/>
  </w:num>
  <w:num w:numId="6" w16cid:durableId="1991134134">
    <w:abstractNumId w:val="5"/>
  </w:num>
  <w:num w:numId="7" w16cid:durableId="1653291421">
    <w:abstractNumId w:val="9"/>
  </w:num>
  <w:num w:numId="8" w16cid:durableId="954747628">
    <w:abstractNumId w:val="0"/>
  </w:num>
  <w:num w:numId="9" w16cid:durableId="574508137">
    <w:abstractNumId w:val="8"/>
  </w:num>
  <w:num w:numId="10" w16cid:durableId="515391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23847"/>
    <w:rsid w:val="00032C1C"/>
    <w:rsid w:val="00036F45"/>
    <w:rsid w:val="00054808"/>
    <w:rsid w:val="0005780E"/>
    <w:rsid w:val="00065CC6"/>
    <w:rsid w:val="00066772"/>
    <w:rsid w:val="000A71F7"/>
    <w:rsid w:val="000D7328"/>
    <w:rsid w:val="000D7FC0"/>
    <w:rsid w:val="000F09E4"/>
    <w:rsid w:val="000F16FD"/>
    <w:rsid w:val="000F5AAF"/>
    <w:rsid w:val="000F6560"/>
    <w:rsid w:val="00106CDB"/>
    <w:rsid w:val="00115814"/>
    <w:rsid w:val="00143520"/>
    <w:rsid w:val="00153AD2"/>
    <w:rsid w:val="00162E21"/>
    <w:rsid w:val="001663DD"/>
    <w:rsid w:val="00172E90"/>
    <w:rsid w:val="001779EA"/>
    <w:rsid w:val="00181541"/>
    <w:rsid w:val="001902EB"/>
    <w:rsid w:val="0019697F"/>
    <w:rsid w:val="001B05B1"/>
    <w:rsid w:val="001C63D8"/>
    <w:rsid w:val="001D22FB"/>
    <w:rsid w:val="001D3246"/>
    <w:rsid w:val="001E1A37"/>
    <w:rsid w:val="001E371F"/>
    <w:rsid w:val="001E3802"/>
    <w:rsid w:val="001F1BE4"/>
    <w:rsid w:val="002279BA"/>
    <w:rsid w:val="002329F3"/>
    <w:rsid w:val="002409CB"/>
    <w:rsid w:val="002429BB"/>
    <w:rsid w:val="00242F51"/>
    <w:rsid w:val="00243F0D"/>
    <w:rsid w:val="00260767"/>
    <w:rsid w:val="002647BB"/>
    <w:rsid w:val="002754C1"/>
    <w:rsid w:val="002841C8"/>
    <w:rsid w:val="0028516B"/>
    <w:rsid w:val="002A75DF"/>
    <w:rsid w:val="002B49A1"/>
    <w:rsid w:val="002C6F90"/>
    <w:rsid w:val="002D5BD2"/>
    <w:rsid w:val="002E2D01"/>
    <w:rsid w:val="002E4FB5"/>
    <w:rsid w:val="002F281D"/>
    <w:rsid w:val="00302FB8"/>
    <w:rsid w:val="00304EA1"/>
    <w:rsid w:val="00306C31"/>
    <w:rsid w:val="00314D81"/>
    <w:rsid w:val="00322FC6"/>
    <w:rsid w:val="00334BBE"/>
    <w:rsid w:val="003440AE"/>
    <w:rsid w:val="003506C1"/>
    <w:rsid w:val="0035293F"/>
    <w:rsid w:val="00353AA8"/>
    <w:rsid w:val="003801FE"/>
    <w:rsid w:val="00391239"/>
    <w:rsid w:val="00391986"/>
    <w:rsid w:val="003941F0"/>
    <w:rsid w:val="0039651D"/>
    <w:rsid w:val="003A00B4"/>
    <w:rsid w:val="003A31D3"/>
    <w:rsid w:val="003A3BEC"/>
    <w:rsid w:val="003A40BE"/>
    <w:rsid w:val="003C2CBD"/>
    <w:rsid w:val="003C5E71"/>
    <w:rsid w:val="003D6F9A"/>
    <w:rsid w:val="003F20E4"/>
    <w:rsid w:val="003F438D"/>
    <w:rsid w:val="004078BF"/>
    <w:rsid w:val="00417AA3"/>
    <w:rsid w:val="00420EC1"/>
    <w:rsid w:val="00425DFE"/>
    <w:rsid w:val="00434EDB"/>
    <w:rsid w:val="0043545A"/>
    <w:rsid w:val="00440B32"/>
    <w:rsid w:val="0046078D"/>
    <w:rsid w:val="00471FE8"/>
    <w:rsid w:val="00480986"/>
    <w:rsid w:val="004912F0"/>
    <w:rsid w:val="00495C80"/>
    <w:rsid w:val="004A2ED8"/>
    <w:rsid w:val="004A6956"/>
    <w:rsid w:val="004B4AFA"/>
    <w:rsid w:val="004F3B47"/>
    <w:rsid w:val="004F4DFA"/>
    <w:rsid w:val="004F5BDA"/>
    <w:rsid w:val="0051160B"/>
    <w:rsid w:val="00511CEC"/>
    <w:rsid w:val="0051355C"/>
    <w:rsid w:val="0051631E"/>
    <w:rsid w:val="00537A1F"/>
    <w:rsid w:val="00566029"/>
    <w:rsid w:val="005923CB"/>
    <w:rsid w:val="005A4D2A"/>
    <w:rsid w:val="005B2CC0"/>
    <w:rsid w:val="005B391B"/>
    <w:rsid w:val="005C3D46"/>
    <w:rsid w:val="005D3D78"/>
    <w:rsid w:val="005E2EF0"/>
    <w:rsid w:val="005F4092"/>
    <w:rsid w:val="00615CC4"/>
    <w:rsid w:val="00644E8D"/>
    <w:rsid w:val="006667C0"/>
    <w:rsid w:val="006726F3"/>
    <w:rsid w:val="0068471E"/>
    <w:rsid w:val="00684F98"/>
    <w:rsid w:val="00685B08"/>
    <w:rsid w:val="00693FFD"/>
    <w:rsid w:val="006D2159"/>
    <w:rsid w:val="006F4B3E"/>
    <w:rsid w:val="006F787C"/>
    <w:rsid w:val="00702636"/>
    <w:rsid w:val="00724507"/>
    <w:rsid w:val="00735E6B"/>
    <w:rsid w:val="007420F8"/>
    <w:rsid w:val="00773E6C"/>
    <w:rsid w:val="00776557"/>
    <w:rsid w:val="00781FB1"/>
    <w:rsid w:val="00786360"/>
    <w:rsid w:val="0079697F"/>
    <w:rsid w:val="007B2100"/>
    <w:rsid w:val="007D1B6D"/>
    <w:rsid w:val="007D1C50"/>
    <w:rsid w:val="00813C37"/>
    <w:rsid w:val="008154B5"/>
    <w:rsid w:val="008156EA"/>
    <w:rsid w:val="00823962"/>
    <w:rsid w:val="00831AD6"/>
    <w:rsid w:val="00835A51"/>
    <w:rsid w:val="00840FE8"/>
    <w:rsid w:val="00850410"/>
    <w:rsid w:val="00852719"/>
    <w:rsid w:val="00860115"/>
    <w:rsid w:val="008617C7"/>
    <w:rsid w:val="0087631F"/>
    <w:rsid w:val="0088783C"/>
    <w:rsid w:val="008B25DA"/>
    <w:rsid w:val="008C4812"/>
    <w:rsid w:val="008C4BFC"/>
    <w:rsid w:val="0091215F"/>
    <w:rsid w:val="00924AFF"/>
    <w:rsid w:val="009325D2"/>
    <w:rsid w:val="009370BC"/>
    <w:rsid w:val="0096031A"/>
    <w:rsid w:val="00970580"/>
    <w:rsid w:val="0098739B"/>
    <w:rsid w:val="009B53E7"/>
    <w:rsid w:val="009B61E5"/>
    <w:rsid w:val="009C6CAA"/>
    <w:rsid w:val="009D1E89"/>
    <w:rsid w:val="009D22DB"/>
    <w:rsid w:val="009D43DD"/>
    <w:rsid w:val="009E5707"/>
    <w:rsid w:val="009F7B13"/>
    <w:rsid w:val="00A17661"/>
    <w:rsid w:val="00A24B2D"/>
    <w:rsid w:val="00A27E36"/>
    <w:rsid w:val="00A34EBE"/>
    <w:rsid w:val="00A40966"/>
    <w:rsid w:val="00A41B7E"/>
    <w:rsid w:val="00A67ED5"/>
    <w:rsid w:val="00A710F0"/>
    <w:rsid w:val="00A921E0"/>
    <w:rsid w:val="00A922F4"/>
    <w:rsid w:val="00AA196C"/>
    <w:rsid w:val="00AC69AF"/>
    <w:rsid w:val="00AD01F5"/>
    <w:rsid w:val="00AD385F"/>
    <w:rsid w:val="00AD3E21"/>
    <w:rsid w:val="00AD5756"/>
    <w:rsid w:val="00AE188F"/>
    <w:rsid w:val="00AE5526"/>
    <w:rsid w:val="00AF051B"/>
    <w:rsid w:val="00B01578"/>
    <w:rsid w:val="00B06D1A"/>
    <w:rsid w:val="00B0738F"/>
    <w:rsid w:val="00B13D3B"/>
    <w:rsid w:val="00B14C15"/>
    <w:rsid w:val="00B230DB"/>
    <w:rsid w:val="00B26601"/>
    <w:rsid w:val="00B41951"/>
    <w:rsid w:val="00B50E3B"/>
    <w:rsid w:val="00B53229"/>
    <w:rsid w:val="00B62480"/>
    <w:rsid w:val="00B678A0"/>
    <w:rsid w:val="00B74C92"/>
    <w:rsid w:val="00B776A1"/>
    <w:rsid w:val="00B81B70"/>
    <w:rsid w:val="00B858FE"/>
    <w:rsid w:val="00B94757"/>
    <w:rsid w:val="00B971BC"/>
    <w:rsid w:val="00BA7CB7"/>
    <w:rsid w:val="00BB146F"/>
    <w:rsid w:val="00BB3BAB"/>
    <w:rsid w:val="00BC44E3"/>
    <w:rsid w:val="00BC5F3E"/>
    <w:rsid w:val="00BD0724"/>
    <w:rsid w:val="00BD2B91"/>
    <w:rsid w:val="00BE5521"/>
    <w:rsid w:val="00BF489F"/>
    <w:rsid w:val="00BF6C23"/>
    <w:rsid w:val="00C17E12"/>
    <w:rsid w:val="00C53263"/>
    <w:rsid w:val="00C60C97"/>
    <w:rsid w:val="00C73832"/>
    <w:rsid w:val="00C75F1D"/>
    <w:rsid w:val="00C90F37"/>
    <w:rsid w:val="00C95156"/>
    <w:rsid w:val="00CA0DC2"/>
    <w:rsid w:val="00CB68E8"/>
    <w:rsid w:val="00D04F01"/>
    <w:rsid w:val="00D06414"/>
    <w:rsid w:val="00D10640"/>
    <w:rsid w:val="00D24E5A"/>
    <w:rsid w:val="00D338E4"/>
    <w:rsid w:val="00D42BFD"/>
    <w:rsid w:val="00D51947"/>
    <w:rsid w:val="00D532F0"/>
    <w:rsid w:val="00D56E0F"/>
    <w:rsid w:val="00D64CB0"/>
    <w:rsid w:val="00D77413"/>
    <w:rsid w:val="00D8200D"/>
    <w:rsid w:val="00D82759"/>
    <w:rsid w:val="00D86DE4"/>
    <w:rsid w:val="00D94C8B"/>
    <w:rsid w:val="00DA5569"/>
    <w:rsid w:val="00DC4104"/>
    <w:rsid w:val="00DE1909"/>
    <w:rsid w:val="00DE3F11"/>
    <w:rsid w:val="00DE51DB"/>
    <w:rsid w:val="00DE725D"/>
    <w:rsid w:val="00E07143"/>
    <w:rsid w:val="00E171CB"/>
    <w:rsid w:val="00E23F1D"/>
    <w:rsid w:val="00E30E05"/>
    <w:rsid w:val="00E36361"/>
    <w:rsid w:val="00E47075"/>
    <w:rsid w:val="00E55AE9"/>
    <w:rsid w:val="00E63EC7"/>
    <w:rsid w:val="00E67295"/>
    <w:rsid w:val="00E76E71"/>
    <w:rsid w:val="00E87ACD"/>
    <w:rsid w:val="00E92A34"/>
    <w:rsid w:val="00E9528E"/>
    <w:rsid w:val="00E96479"/>
    <w:rsid w:val="00E9694A"/>
    <w:rsid w:val="00EA28BD"/>
    <w:rsid w:val="00EA7050"/>
    <w:rsid w:val="00EB0C84"/>
    <w:rsid w:val="00EB4260"/>
    <w:rsid w:val="00EB5218"/>
    <w:rsid w:val="00EB7EDE"/>
    <w:rsid w:val="00EC366D"/>
    <w:rsid w:val="00EC6610"/>
    <w:rsid w:val="00EE71FC"/>
    <w:rsid w:val="00F008F8"/>
    <w:rsid w:val="00F05A63"/>
    <w:rsid w:val="00F17FDE"/>
    <w:rsid w:val="00F23731"/>
    <w:rsid w:val="00F40D53"/>
    <w:rsid w:val="00F44DE0"/>
    <w:rsid w:val="00F4525C"/>
    <w:rsid w:val="00F50D86"/>
    <w:rsid w:val="00F53307"/>
    <w:rsid w:val="00F83F82"/>
    <w:rsid w:val="00FB5CBF"/>
    <w:rsid w:val="00FD29D3"/>
    <w:rsid w:val="00FD377F"/>
    <w:rsid w:val="00FE0808"/>
    <w:rsid w:val="00FE3F0B"/>
    <w:rsid w:val="00FF64A2"/>
    <w:rsid w:val="017DA7D6"/>
    <w:rsid w:val="02396D61"/>
    <w:rsid w:val="02DC3119"/>
    <w:rsid w:val="03417D4E"/>
    <w:rsid w:val="03AB8F3F"/>
    <w:rsid w:val="03C818B0"/>
    <w:rsid w:val="0412FA65"/>
    <w:rsid w:val="04891CBB"/>
    <w:rsid w:val="04B0B222"/>
    <w:rsid w:val="05726E82"/>
    <w:rsid w:val="05AECAC6"/>
    <w:rsid w:val="06F19674"/>
    <w:rsid w:val="074A9B27"/>
    <w:rsid w:val="07B76534"/>
    <w:rsid w:val="0811F45F"/>
    <w:rsid w:val="08229D3E"/>
    <w:rsid w:val="082CB1E7"/>
    <w:rsid w:val="08C0611A"/>
    <w:rsid w:val="08F27104"/>
    <w:rsid w:val="09794CA8"/>
    <w:rsid w:val="099F1E8F"/>
    <w:rsid w:val="0B39A00E"/>
    <w:rsid w:val="0BFB7F57"/>
    <w:rsid w:val="0D8F48A9"/>
    <w:rsid w:val="0E36261F"/>
    <w:rsid w:val="0F0CDF4B"/>
    <w:rsid w:val="0F13EAB6"/>
    <w:rsid w:val="0F7B48C6"/>
    <w:rsid w:val="10ECE106"/>
    <w:rsid w:val="10F95B0F"/>
    <w:rsid w:val="121E06E4"/>
    <w:rsid w:val="13F382EE"/>
    <w:rsid w:val="1412A90A"/>
    <w:rsid w:val="155A8019"/>
    <w:rsid w:val="15A0B934"/>
    <w:rsid w:val="15DA0AD2"/>
    <w:rsid w:val="160127F8"/>
    <w:rsid w:val="1737250B"/>
    <w:rsid w:val="177363AA"/>
    <w:rsid w:val="1A41E3EC"/>
    <w:rsid w:val="1A599E59"/>
    <w:rsid w:val="1CF0BD43"/>
    <w:rsid w:val="1D6C100A"/>
    <w:rsid w:val="1E4F00B6"/>
    <w:rsid w:val="1F20921D"/>
    <w:rsid w:val="20069F7C"/>
    <w:rsid w:val="2081F435"/>
    <w:rsid w:val="20D0024F"/>
    <w:rsid w:val="21BA21FC"/>
    <w:rsid w:val="21BA2777"/>
    <w:rsid w:val="21BAEC18"/>
    <w:rsid w:val="2228079D"/>
    <w:rsid w:val="222AE086"/>
    <w:rsid w:val="23B5579B"/>
    <w:rsid w:val="243D0A48"/>
    <w:rsid w:val="2481DCBD"/>
    <w:rsid w:val="25E66494"/>
    <w:rsid w:val="2608D426"/>
    <w:rsid w:val="2668516A"/>
    <w:rsid w:val="28334F0E"/>
    <w:rsid w:val="2976376C"/>
    <w:rsid w:val="2AC713F5"/>
    <w:rsid w:val="2AF35413"/>
    <w:rsid w:val="2B78AC8A"/>
    <w:rsid w:val="2C34B0CF"/>
    <w:rsid w:val="2C7BA65C"/>
    <w:rsid w:val="2CAE7225"/>
    <w:rsid w:val="2D0EBCC2"/>
    <w:rsid w:val="2D6CE6EA"/>
    <w:rsid w:val="2D816603"/>
    <w:rsid w:val="2F9E299A"/>
    <w:rsid w:val="2FCD1B41"/>
    <w:rsid w:val="3015E106"/>
    <w:rsid w:val="306DDECE"/>
    <w:rsid w:val="30B61EA1"/>
    <w:rsid w:val="31910F8C"/>
    <w:rsid w:val="32016BFA"/>
    <w:rsid w:val="32CC99FF"/>
    <w:rsid w:val="32ECC0B9"/>
    <w:rsid w:val="33141C24"/>
    <w:rsid w:val="333D8DD1"/>
    <w:rsid w:val="34D25DC8"/>
    <w:rsid w:val="34FBB0FF"/>
    <w:rsid w:val="38A101C5"/>
    <w:rsid w:val="38DCC1E3"/>
    <w:rsid w:val="392C20D9"/>
    <w:rsid w:val="399CA5D5"/>
    <w:rsid w:val="3AEF7153"/>
    <w:rsid w:val="3B79A827"/>
    <w:rsid w:val="3B8DAC98"/>
    <w:rsid w:val="3CCB47BA"/>
    <w:rsid w:val="3D46A6E8"/>
    <w:rsid w:val="3EA1C72A"/>
    <w:rsid w:val="3F046BDF"/>
    <w:rsid w:val="3FB2B9B4"/>
    <w:rsid w:val="405954D5"/>
    <w:rsid w:val="4090622F"/>
    <w:rsid w:val="40D3A3B5"/>
    <w:rsid w:val="40E07503"/>
    <w:rsid w:val="40F364D3"/>
    <w:rsid w:val="40FCB7BD"/>
    <w:rsid w:val="417FA7ED"/>
    <w:rsid w:val="43B0A15D"/>
    <w:rsid w:val="43C80BFD"/>
    <w:rsid w:val="43D5F371"/>
    <w:rsid w:val="44710294"/>
    <w:rsid w:val="449CD659"/>
    <w:rsid w:val="4699C7A5"/>
    <w:rsid w:val="46C04824"/>
    <w:rsid w:val="47F0283A"/>
    <w:rsid w:val="47F2111E"/>
    <w:rsid w:val="48C30AC2"/>
    <w:rsid w:val="498B1E25"/>
    <w:rsid w:val="4BC31F41"/>
    <w:rsid w:val="4C18E54C"/>
    <w:rsid w:val="4D8FA6A6"/>
    <w:rsid w:val="4E98227E"/>
    <w:rsid w:val="50259F8E"/>
    <w:rsid w:val="502CE6C3"/>
    <w:rsid w:val="50B1A545"/>
    <w:rsid w:val="51AB39A9"/>
    <w:rsid w:val="51FC6C66"/>
    <w:rsid w:val="52AE1480"/>
    <w:rsid w:val="533D3548"/>
    <w:rsid w:val="5379345F"/>
    <w:rsid w:val="537AED5B"/>
    <w:rsid w:val="5423D21A"/>
    <w:rsid w:val="55E16977"/>
    <w:rsid w:val="56292682"/>
    <w:rsid w:val="568E74D0"/>
    <w:rsid w:val="577B522E"/>
    <w:rsid w:val="578E1E10"/>
    <w:rsid w:val="579A0B65"/>
    <w:rsid w:val="58379A63"/>
    <w:rsid w:val="5AA0FC8A"/>
    <w:rsid w:val="5B37131A"/>
    <w:rsid w:val="5B58CD63"/>
    <w:rsid w:val="5B9CFEBA"/>
    <w:rsid w:val="5BB226C6"/>
    <w:rsid w:val="5C435253"/>
    <w:rsid w:val="5CA6BEBE"/>
    <w:rsid w:val="5D76FFF0"/>
    <w:rsid w:val="5DEA2D4A"/>
    <w:rsid w:val="5E495BF8"/>
    <w:rsid w:val="5ED1AA57"/>
    <w:rsid w:val="5F0942ED"/>
    <w:rsid w:val="5F26DF96"/>
    <w:rsid w:val="5F7836A1"/>
    <w:rsid w:val="60062B2F"/>
    <w:rsid w:val="60BDAB7E"/>
    <w:rsid w:val="60DC9AAE"/>
    <w:rsid w:val="6157E8CA"/>
    <w:rsid w:val="61CA51DC"/>
    <w:rsid w:val="62E18FAB"/>
    <w:rsid w:val="63231F25"/>
    <w:rsid w:val="6458E6C2"/>
    <w:rsid w:val="64786500"/>
    <w:rsid w:val="657591C3"/>
    <w:rsid w:val="657FB943"/>
    <w:rsid w:val="659C9CE4"/>
    <w:rsid w:val="6676A9AA"/>
    <w:rsid w:val="678FE261"/>
    <w:rsid w:val="6855FFC6"/>
    <w:rsid w:val="68BC9AF8"/>
    <w:rsid w:val="6B58AAB8"/>
    <w:rsid w:val="6B610E78"/>
    <w:rsid w:val="6BB21F6A"/>
    <w:rsid w:val="6CE68A36"/>
    <w:rsid w:val="6E9DEF0E"/>
    <w:rsid w:val="6F5BEC35"/>
    <w:rsid w:val="704AEF3A"/>
    <w:rsid w:val="70A945DB"/>
    <w:rsid w:val="712AFB72"/>
    <w:rsid w:val="729931BA"/>
    <w:rsid w:val="7311DB91"/>
    <w:rsid w:val="741D9DD1"/>
    <w:rsid w:val="7425525F"/>
    <w:rsid w:val="7429DE60"/>
    <w:rsid w:val="74C5E847"/>
    <w:rsid w:val="74E3A81F"/>
    <w:rsid w:val="74F94248"/>
    <w:rsid w:val="755B3281"/>
    <w:rsid w:val="7584F5B5"/>
    <w:rsid w:val="75A3D98B"/>
    <w:rsid w:val="75A57FFA"/>
    <w:rsid w:val="76CF4945"/>
    <w:rsid w:val="76E66F2B"/>
    <w:rsid w:val="77827E43"/>
    <w:rsid w:val="77E53B9E"/>
    <w:rsid w:val="78C301B8"/>
    <w:rsid w:val="78D4A6C9"/>
    <w:rsid w:val="7917F75E"/>
    <w:rsid w:val="79387B8A"/>
    <w:rsid w:val="7AE59473"/>
    <w:rsid w:val="7D0D0F0F"/>
    <w:rsid w:val="7D83D721"/>
    <w:rsid w:val="7DAD1842"/>
    <w:rsid w:val="7DBA99AA"/>
    <w:rsid w:val="7E0B3611"/>
    <w:rsid w:val="7E118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E76E71"/>
    <w:pPr>
      <w:numPr>
        <w:numId w:val="8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67C0"/>
    <w:pPr>
      <w:spacing w:after="0" w:line="240" w:lineRule="auto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7C0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667C0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normaltextrun">
    <w:name w:val="normaltextrun"/>
    <w:basedOn w:val="DefaultParagraphFont"/>
    <w:rsid w:val="00AD385F"/>
  </w:style>
  <w:style w:type="character" w:customStyle="1" w:styleId="eop">
    <w:name w:val="eop"/>
    <w:basedOn w:val="DefaultParagraphFont"/>
    <w:rsid w:val="00AD385F"/>
  </w:style>
  <w:style w:type="paragraph" w:styleId="NormalWeb">
    <w:name w:val="Normal (Web)"/>
    <w:basedOn w:val="Normal"/>
    <w:uiPriority w:val="99"/>
    <w:unhideWhenUsed/>
    <w:rsid w:val="00BC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BB146F"/>
    <w:pPr>
      <w:spacing w:after="0" w:line="240" w:lineRule="auto"/>
    </w:pPr>
  </w:style>
  <w:style w:type="numbering" w:customStyle="1" w:styleId="CurrentList1">
    <w:name w:val="Current List1"/>
    <w:uiPriority w:val="99"/>
    <w:rsid w:val="00E76E71"/>
    <w:pPr>
      <w:numPr>
        <w:numId w:val="10"/>
      </w:numPr>
    </w:pPr>
  </w:style>
  <w:style w:type="character" w:styleId="Mention">
    <w:name w:val="Mention"/>
    <w:basedOn w:val="DefaultParagraphFont"/>
    <w:uiPriority w:val="99"/>
    <w:unhideWhenUsed/>
    <w:rsid w:val="00BC5F3E"/>
    <w:rPr>
      <w:color w:val="2B579A"/>
      <w:shd w:val="clear" w:color="auto" w:fill="E1DFDD"/>
    </w:rPr>
  </w:style>
  <w:style w:type="character" w:customStyle="1" w:styleId="BodyTextChar">
    <w:name w:val="Body Text Char"/>
    <w:aliases w:val="ACARA - Body Copy Char"/>
    <w:basedOn w:val="DefaultParagraphFont"/>
    <w:link w:val="BodyText"/>
    <w:uiPriority w:val="1"/>
    <w:locked/>
    <w:rsid w:val="00E9694A"/>
    <w:rPr>
      <w:bCs/>
      <w:iCs/>
    </w:rPr>
  </w:style>
  <w:style w:type="paragraph" w:styleId="BodyText">
    <w:name w:val="Body Text"/>
    <w:aliases w:val="ACARA - Body Copy"/>
    <w:basedOn w:val="Normal"/>
    <w:link w:val="BodyTextChar"/>
    <w:autoRedefine/>
    <w:uiPriority w:val="1"/>
    <w:unhideWhenUsed/>
    <w:qFormat/>
    <w:rsid w:val="00E9694A"/>
    <w:pPr>
      <w:spacing w:after="120"/>
    </w:pPr>
    <w:rPr>
      <w:bCs/>
      <w:iCs/>
    </w:rPr>
  </w:style>
  <w:style w:type="character" w:customStyle="1" w:styleId="BodyTextChar1">
    <w:name w:val="Body Text Char1"/>
    <w:basedOn w:val="DefaultParagraphFont"/>
    <w:uiPriority w:val="99"/>
    <w:semiHidden/>
    <w:rsid w:val="00E9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120">
          <w:marLeft w:val="44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847">
          <w:marLeft w:val="44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3470D"/>
    <w:rsid w:val="0019460D"/>
    <w:rsid w:val="0038668E"/>
    <w:rsid w:val="003E70B6"/>
    <w:rsid w:val="00581B0F"/>
    <w:rsid w:val="005953CC"/>
    <w:rsid w:val="005F3983"/>
    <w:rsid w:val="0061407D"/>
    <w:rsid w:val="00741148"/>
    <w:rsid w:val="007733C5"/>
    <w:rsid w:val="008E6682"/>
    <w:rsid w:val="009325D2"/>
    <w:rsid w:val="009A6BE9"/>
    <w:rsid w:val="00CC2B49"/>
    <w:rsid w:val="00D45F93"/>
    <w:rsid w:val="00DA769D"/>
    <w:rsid w:val="00E4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8AF3-23EA-4AAE-9A54-A737E42EA4C4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21907e44-c885-4190-82ed-bb8a63b8a28a"/>
    <ds:schemaRef ds:uri="http://purl.org/dc/terms/"/>
    <ds:schemaRef ds:uri="67e1db73-ac97-4842-acda-8d436d9fa6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801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the foundational skills</vt:lpstr>
    </vt:vector>
  </TitlesOfParts>
  <Company>Victorian Curriculum and Assessment Authority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the foundational skills</dc:title>
  <dc:creator>Derek Tolan</dc:creator>
  <cp:keywords>Victorian, Curriculum, foundational skills</cp:keywords>
  <dc:description>12 June 2024</dc:description>
  <cp:lastModifiedBy>Georgina Garner</cp:lastModifiedBy>
  <cp:revision>9</cp:revision>
  <cp:lastPrinted>2015-05-15T02:36:00Z</cp:lastPrinted>
  <dcterms:created xsi:type="dcterms:W3CDTF">2024-06-11T23:48:00Z</dcterms:created>
  <dcterms:modified xsi:type="dcterms:W3CDTF">2024-06-12T01:50:00Z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  <property fmtid="{D5CDD505-2E9C-101B-9397-08002B2CF9AE}" pid="4" name="GrammarlyDocumentId">
    <vt:lpwstr>55e38873d35ddb66e91ebf224d1090c4598e648b9c894ad42311c7b7431f5044</vt:lpwstr>
  </property>
</Properties>
</file>